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120"/>
        <w:jc w:val="right"/>
        <w:rPr>
          <w:rFonts w:ascii="Verdana" w:hAnsi="Verdana"/>
          <w:sz w:val="20"/>
          <w:szCs w:val="20"/>
        </w:rPr>
      </w:pPr>
    </w:p>
    <w:p>
      <w:pPr>
        <w:pStyle w:val="Default"/>
        <w:spacing w:before="120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 xml:space="preserve">cznik Nr 6 do SWZ nr ref. 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 xml:space="preserve">ZP/2620/03/06/2023 </w:t>
      </w:r>
    </w:p>
    <w:p>
      <w:pPr>
        <w:pStyle w:val="Normal.0"/>
        <w:spacing w:before="12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Title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Title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WYKAZ OS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B</w:t>
      </w:r>
    </w:p>
    <w:p>
      <w:pPr>
        <w:pStyle w:val="Title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ooter"/>
        <w:tabs>
          <w:tab w:val="clear" w:pos="4536"/>
          <w:tab w:val="clear" w:pos="9072"/>
        </w:tabs>
        <w:outlineLvl w:val="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ooter"/>
        <w:tabs>
          <w:tab w:val="clear" w:pos="4536"/>
          <w:tab w:val="clear" w:pos="9072"/>
        </w:tabs>
        <w:jc w:val="both"/>
        <w:outlineLvl w:val="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Dane dotycz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ce Wykonawcy / Wykonawc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 wsp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lnie ubiegaj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o udzielenie zam</w:t>
      </w:r>
      <w:r>
        <w:rPr>
          <w:rFonts w:ascii="Trebuchet MS" w:hAnsi="Trebuchet MS" w:hint="default"/>
          <w:sz w:val="22"/>
          <w:szCs w:val="22"/>
          <w:rtl w:val="0"/>
          <w:lang w:val="es-ES_tradnl"/>
        </w:rPr>
        <w:t>ó</w:t>
      </w:r>
      <w:r>
        <w:rPr>
          <w:rFonts w:ascii="Trebuchet MS" w:hAnsi="Trebuchet MS"/>
          <w:sz w:val="22"/>
          <w:szCs w:val="22"/>
          <w:rtl w:val="0"/>
        </w:rPr>
        <w:t>wienia:</w:t>
      </w:r>
    </w:p>
    <w:p>
      <w:pPr>
        <w:pStyle w:val="Normal.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Nazwa ................................................................................................................</w:t>
      </w:r>
    </w:p>
    <w:p>
      <w:pPr>
        <w:pStyle w:val="Normal.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 xml:space="preserve">Adres </w:t>
      </w:r>
      <w:r>
        <w:rPr>
          <w:rFonts w:ascii="Trebuchet MS" w:hAnsi="Trebuchet MS" w:hint="default"/>
          <w:sz w:val="22"/>
          <w:szCs w:val="22"/>
          <w:rtl w:val="0"/>
        </w:rPr>
        <w:t>…</w:t>
      </w:r>
      <w:r>
        <w:rPr>
          <w:rFonts w:ascii="Trebuchet MS" w:hAnsi="Trebuchet MS"/>
          <w:sz w:val="22"/>
          <w:szCs w:val="22"/>
          <w:rtl w:val="0"/>
        </w:rPr>
        <w:t>.............................................................................................................</w:t>
      </w: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annotation text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„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Us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uga ochrony i monitoringu wizyjnego Polskiego Teatru Ta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”</w:t>
      </w:r>
    </w:p>
    <w:p>
      <w:pPr>
        <w:pStyle w:val="annotation text"/>
        <w:jc w:val="both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 Spacing"/>
        <w:jc w:val="both"/>
        <w:rPr>
          <w:rFonts w:ascii="Trebuchet MS" w:cs="Trebuchet MS" w:hAnsi="Trebuchet MS" w:eastAsia="Trebuchet MS"/>
          <w:u w:val="single"/>
        </w:rPr>
      </w:pPr>
    </w:p>
    <w:p>
      <w:pPr>
        <w:pStyle w:val="No Spacing"/>
        <w:jc w:val="both"/>
        <w:rPr>
          <w:rFonts w:ascii="Trebuchet MS" w:cs="Trebuchet MS" w:hAnsi="Trebuchet MS" w:eastAsia="Trebuchet MS"/>
          <w:u w:val="single"/>
        </w:rPr>
      </w:pPr>
      <w:r>
        <w:rPr>
          <w:rFonts w:ascii="Trebuchet MS" w:hAnsi="Trebuchet MS"/>
          <w:u w:val="single"/>
          <w:rtl w:val="0"/>
        </w:rPr>
        <w:t>Opis sposobu dokonywania oceny spe</w:t>
      </w:r>
      <w:r>
        <w:rPr>
          <w:rFonts w:ascii="Trebuchet MS" w:hAnsi="Trebuchet MS" w:hint="default"/>
          <w:u w:val="single"/>
          <w:rtl w:val="0"/>
        </w:rPr>
        <w:t>ł</w:t>
      </w:r>
      <w:r>
        <w:rPr>
          <w:rFonts w:ascii="Trebuchet MS" w:hAnsi="Trebuchet MS"/>
          <w:u w:val="single"/>
          <w:rtl w:val="0"/>
        </w:rPr>
        <w:t>niania warunku zawarto w rozdziale VI pkt 2.4.</w:t>
      </w:r>
      <w:r>
        <w:rPr>
          <w:rFonts w:ascii="Trebuchet MS" w:hAnsi="Trebuchet MS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2.</w:t>
      </w:r>
      <w:r>
        <w:rPr>
          <w:rFonts w:ascii="Trebuchet MS" w:hAnsi="Trebuchet MS"/>
          <w:u w:val="single"/>
          <w:rtl w:val="0"/>
          <w:lang w:val="de-DE"/>
        </w:rPr>
        <w:t xml:space="preserve"> SWZ;</w:t>
      </w:r>
    </w:p>
    <w:p>
      <w:pPr>
        <w:pStyle w:val="No Spacing"/>
        <w:jc w:val="both"/>
        <w:rPr>
          <w:rFonts w:ascii="Trebuchet MS" w:cs="Trebuchet MS" w:hAnsi="Trebuchet MS" w:eastAsia="Trebuchet MS"/>
          <w:sz w:val="20"/>
          <w:szCs w:val="20"/>
          <w:u w:val="single"/>
        </w:rPr>
      </w:pPr>
    </w:p>
    <w:p>
      <w:pPr>
        <w:pStyle w:val="footer"/>
        <w:widowControl w:val="0"/>
        <w:tabs>
          <w:tab w:val="clear" w:pos="4536"/>
          <w:tab w:val="clear" w:pos="9072"/>
        </w:tabs>
        <w:ind w:left="108" w:hanging="108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footer"/>
        <w:widowControl w:val="0"/>
        <w:tabs>
          <w:tab w:val="clear" w:pos="4536"/>
          <w:tab w:val="clear" w:pos="9072"/>
        </w:tabs>
        <w:ind w:left="108" w:hanging="108"/>
        <w:jc w:val="center"/>
        <w:rPr>
          <w:rFonts w:ascii="Trebuchet MS" w:cs="Trebuchet MS" w:hAnsi="Trebuchet MS" w:eastAsia="Trebuchet MS"/>
          <w:sz w:val="20"/>
          <w:szCs w:val="20"/>
        </w:rPr>
      </w:pPr>
    </w:p>
    <w:tbl>
      <w:tblPr>
        <w:tblW w:w="923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9"/>
        <w:gridCol w:w="2799"/>
        <w:gridCol w:w="3359"/>
        <w:gridCol w:w="2520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 nazwisko osoby</w:t>
            </w:r>
          </w:p>
        </w:tc>
        <w:tc>
          <w:tcPr>
            <w:tcW w:type="dxa" w:w="3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Do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wiadczenie zawodowe w pracy jako pracownik ochrony / zakres wykonywanych czynno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Podstawa do dysponowania wskazanymi osobami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2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2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2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ooter"/>
        <w:widowControl w:val="0"/>
        <w:tabs>
          <w:tab w:val="clear" w:pos="4536"/>
          <w:tab w:val="clear" w:pos="9072"/>
        </w:tabs>
        <w:ind w:left="108" w:hanging="108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footer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footer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footer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footer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0"/>
          <w:szCs w:val="20"/>
          <w:rtl w:val="0"/>
          <w:lang w:val="en-US"/>
        </w:rPr>
        <w:tab/>
        <w:t>____________________________________</w:t>
      </w:r>
    </w:p>
    <w:p>
      <w:pPr>
        <w:pStyle w:val="Normal.0"/>
        <w:jc w:val="both"/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ab/>
        <w:tab/>
        <w:tab/>
        <w:tab/>
        <w:tab/>
        <w:t xml:space="preserve">  Podpis osoby /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 uprawnionych</w:t>
      </w:r>
    </w:p>
    <w:sectPr>
      <w:headerReference w:type="default" r:id="rId4"/>
      <w:footerReference w:type="default" r:id="rId5"/>
      <w:pgSz w:w="11900" w:h="16840" w:orient="portrait"/>
      <w:pgMar w:top="709" w:right="1416" w:bottom="2269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nnotation text">
    <w:name w:val="annotation text"/>
    <w:next w:val="annotatio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